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E4C" w:rsidRDefault="004734C4" w:rsidP="00A172A5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2A5">
        <w:rPr>
          <w:rFonts w:ascii="Times New Roman" w:hAnsi="Times New Roman" w:cs="Times New Roman"/>
          <w:sz w:val="28"/>
          <w:szCs w:val="28"/>
        </w:rPr>
        <w:t>П</w:t>
      </w:r>
      <w:r w:rsidR="00E44FBF" w:rsidRPr="00A172A5">
        <w:rPr>
          <w:rFonts w:ascii="Times New Roman" w:hAnsi="Times New Roman" w:cs="Times New Roman"/>
          <w:sz w:val="28"/>
          <w:szCs w:val="28"/>
        </w:rPr>
        <w:t>рокуратурой города утверждено обвинительное заключение и для ра</w:t>
      </w:r>
      <w:r w:rsidR="00E44FBF" w:rsidRPr="00A172A5">
        <w:rPr>
          <w:rFonts w:ascii="Times New Roman" w:hAnsi="Times New Roman" w:cs="Times New Roman"/>
          <w:sz w:val="28"/>
          <w:szCs w:val="28"/>
        </w:rPr>
        <w:t>с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смотрения по существу направлено в Буйнакский </w:t>
      </w:r>
      <w:r w:rsidR="00CC4BFD">
        <w:rPr>
          <w:rFonts w:ascii="Times New Roman" w:hAnsi="Times New Roman" w:cs="Times New Roman"/>
          <w:sz w:val="28"/>
          <w:szCs w:val="28"/>
        </w:rPr>
        <w:t>районный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суд уголовное дело в отношении </w:t>
      </w:r>
      <w:r w:rsidR="00757A1A" w:rsidRPr="00A172A5">
        <w:rPr>
          <w:rFonts w:ascii="Times New Roman" w:hAnsi="Times New Roman" w:cs="Times New Roman"/>
          <w:sz w:val="28"/>
          <w:szCs w:val="28"/>
        </w:rPr>
        <w:t>местного жителя</w:t>
      </w:r>
      <w:r w:rsidR="00010677" w:rsidRPr="00A172A5">
        <w:rPr>
          <w:rFonts w:ascii="Times New Roman" w:hAnsi="Times New Roman" w:cs="Times New Roman"/>
          <w:sz w:val="28"/>
          <w:szCs w:val="28"/>
        </w:rPr>
        <w:t>, обвиняемого</w:t>
      </w:r>
      <w:r w:rsidR="00832E4C" w:rsidRPr="00A172A5">
        <w:rPr>
          <w:rFonts w:ascii="Times New Roman" w:hAnsi="Times New Roman" w:cs="Times New Roman"/>
          <w:sz w:val="28"/>
          <w:szCs w:val="28"/>
        </w:rPr>
        <w:t>в совершении преступления, пр</w:t>
      </w:r>
      <w:r w:rsidR="00832E4C" w:rsidRPr="00A172A5">
        <w:rPr>
          <w:rFonts w:ascii="Times New Roman" w:hAnsi="Times New Roman" w:cs="Times New Roman"/>
          <w:sz w:val="28"/>
          <w:szCs w:val="28"/>
        </w:rPr>
        <w:t>е</w:t>
      </w:r>
      <w:r w:rsidR="00832E4C" w:rsidRPr="00A172A5">
        <w:rPr>
          <w:rFonts w:ascii="Times New Roman" w:hAnsi="Times New Roman" w:cs="Times New Roman"/>
          <w:sz w:val="28"/>
          <w:szCs w:val="28"/>
        </w:rPr>
        <w:t xml:space="preserve">дусмотренного </w:t>
      </w:r>
      <w:r w:rsidR="00757A1A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ч. </w:t>
      </w:r>
      <w:r w:rsidR="00A95C0E" w:rsidRPr="00A172A5">
        <w:rPr>
          <w:rFonts w:ascii="Times New Roman" w:hAnsi="Times New Roman" w:cs="Times New Roman"/>
          <w:spacing w:val="-1"/>
          <w:sz w:val="28"/>
          <w:szCs w:val="28"/>
        </w:rPr>
        <w:t>1 ст. 2</w:t>
      </w:r>
      <w:r w:rsidR="00A172A5" w:rsidRPr="00A172A5">
        <w:rPr>
          <w:rFonts w:ascii="Times New Roman" w:hAnsi="Times New Roman" w:cs="Times New Roman"/>
          <w:spacing w:val="-1"/>
          <w:sz w:val="28"/>
          <w:szCs w:val="28"/>
        </w:rPr>
        <w:t>15.3</w:t>
      </w:r>
      <w:r w:rsidR="00757A1A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 УК РФ</w:t>
      </w:r>
      <w:r w:rsidR="00A172A5" w:rsidRPr="00A172A5">
        <w:rPr>
          <w:rFonts w:ascii="Times New Roman" w:hAnsi="Times New Roman" w:cs="Times New Roman"/>
          <w:sz w:val="28"/>
          <w:szCs w:val="28"/>
        </w:rPr>
        <w:t xml:space="preserve"> - </w:t>
      </w:r>
      <w:r w:rsidR="00A172A5"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(самовольное подключение к нефтепров</w:t>
      </w:r>
      <w:r w:rsidR="00A172A5"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172A5"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дам, нефтепродуктопроводам и газопроводам либо приведение их в него</w:t>
      </w:r>
      <w:r w:rsidR="00A172A5"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172A5"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ность).</w:t>
      </w:r>
    </w:p>
    <w:p w:rsidR="00A172A5" w:rsidRPr="00A172A5" w:rsidRDefault="00A172A5" w:rsidP="00A172A5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C4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житель с. Верхнее Казанище Буйнакского района</w:t>
      </w:r>
      <w:r w:rsidRPr="00A172A5">
        <w:rPr>
          <w:rFonts w:ascii="Times New Roman" w:hAnsi="Times New Roman" w:cs="Times New Roman"/>
          <w:sz w:val="28"/>
          <w:szCs w:val="28"/>
        </w:rPr>
        <w:t>, будучи привлеченным к административной ответственности по ст. 7.19 КоАП РФ, вновь незаконно подключился к газопроводу</w:t>
      </w:r>
      <w:r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D566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A172A5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140" w:rsidRDefault="00B81140" w:rsidP="007212FD">
      <w:pPr>
        <w:spacing w:after="0" w:line="240" w:lineRule="auto"/>
      </w:pPr>
      <w:r>
        <w:separator/>
      </w:r>
    </w:p>
  </w:endnote>
  <w:endnote w:type="continuationSeparator" w:id="1">
    <w:p w:rsidR="00B81140" w:rsidRDefault="00B81140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140" w:rsidRDefault="00B81140" w:rsidP="007212FD">
      <w:pPr>
        <w:spacing w:after="0" w:line="240" w:lineRule="auto"/>
      </w:pPr>
      <w:r>
        <w:separator/>
      </w:r>
    </w:p>
  </w:footnote>
  <w:footnote w:type="continuationSeparator" w:id="1">
    <w:p w:rsidR="00B81140" w:rsidRDefault="00B81140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DC2552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626D64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0EF6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68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4603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26D64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1C26"/>
    <w:rsid w:val="00A02350"/>
    <w:rsid w:val="00A04BE7"/>
    <w:rsid w:val="00A1193C"/>
    <w:rsid w:val="00A12E1F"/>
    <w:rsid w:val="00A14930"/>
    <w:rsid w:val="00A172A5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07824"/>
    <w:rsid w:val="00B104E1"/>
    <w:rsid w:val="00B14110"/>
    <w:rsid w:val="00B30832"/>
    <w:rsid w:val="00B324E9"/>
    <w:rsid w:val="00B35CBB"/>
    <w:rsid w:val="00B401BF"/>
    <w:rsid w:val="00B477BF"/>
    <w:rsid w:val="00B55C7F"/>
    <w:rsid w:val="00B63C1F"/>
    <w:rsid w:val="00B771AB"/>
    <w:rsid w:val="00B81140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BFD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56629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C2552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F1B581-B281-45BB-B9F0-93968951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2024-12-27T07:15:00Z</dcterms:created>
  <dcterms:modified xsi:type="dcterms:W3CDTF">2024-12-27T07:15:00Z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